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6F" w:rsidRPr="00D9166F" w:rsidRDefault="00D9166F" w:rsidP="00D9166F">
      <w:pPr>
        <w:pStyle w:val="a3"/>
        <w:rPr>
          <w:b/>
          <w:bCs/>
          <w:sz w:val="18"/>
          <w:szCs w:val="24"/>
        </w:rPr>
      </w:pPr>
      <w:r w:rsidRPr="00D9166F">
        <w:rPr>
          <w:b/>
          <w:bCs/>
          <w:sz w:val="18"/>
          <w:szCs w:val="24"/>
        </w:rPr>
        <w:t>Муниципальное казенное  учреждение</w:t>
      </w:r>
    </w:p>
    <w:p w:rsidR="00D9166F" w:rsidRPr="00D9166F" w:rsidRDefault="00D9166F" w:rsidP="00D9166F">
      <w:pPr>
        <w:jc w:val="center"/>
        <w:rPr>
          <w:b/>
          <w:bCs/>
          <w:sz w:val="18"/>
          <w:szCs w:val="24"/>
        </w:rPr>
      </w:pPr>
      <w:r w:rsidRPr="00D9166F">
        <w:rPr>
          <w:b/>
          <w:bCs/>
          <w:sz w:val="18"/>
          <w:szCs w:val="24"/>
        </w:rPr>
        <w:t>«Отдел образования Советского района города Ростова-на-Дону»</w:t>
      </w:r>
    </w:p>
    <w:p w:rsidR="00D9166F" w:rsidRPr="00D9166F" w:rsidRDefault="00D9166F" w:rsidP="00D9166F">
      <w:pPr>
        <w:jc w:val="center"/>
        <w:rPr>
          <w:b/>
          <w:bCs/>
        </w:rPr>
      </w:pPr>
    </w:p>
    <w:p w:rsidR="00D9166F" w:rsidRPr="00D9166F" w:rsidRDefault="00D9166F" w:rsidP="00D9166F">
      <w:pPr>
        <w:tabs>
          <w:tab w:val="left" w:pos="1040"/>
        </w:tabs>
        <w:jc w:val="center"/>
        <w:rPr>
          <w:b/>
          <w:szCs w:val="28"/>
        </w:rPr>
      </w:pPr>
      <w:r w:rsidRPr="00D9166F">
        <w:rPr>
          <w:b/>
          <w:szCs w:val="28"/>
        </w:rPr>
        <w:t>Муниципальное бюджетное дошкольное образовательное учреждение</w:t>
      </w:r>
    </w:p>
    <w:p w:rsidR="00D9166F" w:rsidRPr="00D9166F" w:rsidRDefault="00D9166F" w:rsidP="00D9166F">
      <w:pPr>
        <w:tabs>
          <w:tab w:val="left" w:pos="1040"/>
        </w:tabs>
        <w:jc w:val="center"/>
        <w:rPr>
          <w:b/>
          <w:szCs w:val="28"/>
        </w:rPr>
      </w:pPr>
      <w:r w:rsidRPr="00D9166F">
        <w:rPr>
          <w:b/>
          <w:szCs w:val="28"/>
        </w:rPr>
        <w:t>города Ростова-на-Дону «Детский сад № 250»</w:t>
      </w:r>
    </w:p>
    <w:p w:rsidR="00D9166F" w:rsidRPr="00D9166F" w:rsidRDefault="00D9166F" w:rsidP="00D9166F">
      <w:pPr>
        <w:tabs>
          <w:tab w:val="left" w:pos="1040"/>
        </w:tabs>
        <w:jc w:val="center"/>
        <w:rPr>
          <w:b/>
          <w:szCs w:val="28"/>
        </w:rPr>
      </w:pPr>
      <w:r w:rsidRPr="00D9166F">
        <w:rPr>
          <w:b/>
          <w:szCs w:val="28"/>
        </w:rPr>
        <w:t>(МБДОУ)</w:t>
      </w:r>
    </w:p>
    <w:p w:rsidR="00D9166F" w:rsidRPr="00D9166F" w:rsidRDefault="00D9166F" w:rsidP="00D9166F">
      <w:pPr>
        <w:rPr>
          <w:sz w:val="10"/>
        </w:rPr>
      </w:pPr>
      <w:r w:rsidRPr="00D9166F">
        <w:rPr>
          <w:sz w:val="10"/>
        </w:rPr>
        <w:t xml:space="preserve">  </w:t>
      </w:r>
    </w:p>
    <w:tbl>
      <w:tblPr>
        <w:tblW w:w="0" w:type="auto"/>
        <w:tblLook w:val="04A0"/>
      </w:tblPr>
      <w:tblGrid>
        <w:gridCol w:w="4806"/>
        <w:gridCol w:w="4765"/>
      </w:tblGrid>
      <w:tr w:rsidR="00D9166F" w:rsidRPr="00D9166F" w:rsidTr="00DB6256">
        <w:tc>
          <w:tcPr>
            <w:tcW w:w="5282" w:type="dxa"/>
            <w:shd w:val="clear" w:color="auto" w:fill="auto"/>
          </w:tcPr>
          <w:p w:rsidR="00D9166F" w:rsidRPr="00D9166F" w:rsidRDefault="00D9166F" w:rsidP="00DB6256">
            <w:pPr>
              <w:rPr>
                <w:sz w:val="12"/>
                <w:szCs w:val="22"/>
              </w:rPr>
            </w:pPr>
            <w:r w:rsidRPr="00D9166F">
              <w:rPr>
                <w:sz w:val="12"/>
                <w:szCs w:val="22"/>
              </w:rPr>
              <w:t xml:space="preserve">2-я </w:t>
            </w:r>
            <w:proofErr w:type="gramStart"/>
            <w:r w:rsidRPr="00D9166F">
              <w:rPr>
                <w:sz w:val="12"/>
                <w:szCs w:val="22"/>
              </w:rPr>
              <w:t>Краснодарская</w:t>
            </w:r>
            <w:proofErr w:type="gramEnd"/>
            <w:r w:rsidRPr="00D9166F">
              <w:rPr>
                <w:sz w:val="12"/>
                <w:szCs w:val="22"/>
              </w:rPr>
              <w:t xml:space="preserve">, ул., дом 76/1 </w:t>
            </w:r>
          </w:p>
          <w:p w:rsidR="00D9166F" w:rsidRPr="00D9166F" w:rsidRDefault="00D9166F" w:rsidP="00DB6256">
            <w:pPr>
              <w:rPr>
                <w:sz w:val="12"/>
                <w:szCs w:val="22"/>
              </w:rPr>
            </w:pPr>
            <w:r w:rsidRPr="00D9166F">
              <w:rPr>
                <w:sz w:val="12"/>
                <w:szCs w:val="22"/>
              </w:rPr>
              <w:t>г. Ростов-на-Дону, 344058</w:t>
            </w:r>
          </w:p>
          <w:p w:rsidR="00D9166F" w:rsidRPr="00D9166F" w:rsidRDefault="00D9166F" w:rsidP="00DB6256">
            <w:pPr>
              <w:outlineLvl w:val="0"/>
              <w:rPr>
                <w:sz w:val="12"/>
                <w:szCs w:val="22"/>
              </w:rPr>
            </w:pPr>
            <w:r w:rsidRPr="00D9166F">
              <w:rPr>
                <w:sz w:val="12"/>
                <w:szCs w:val="22"/>
              </w:rPr>
              <w:t xml:space="preserve">ОКПО  57500633  ОГРН 1026104364395 </w:t>
            </w:r>
          </w:p>
          <w:p w:rsidR="00D9166F" w:rsidRPr="00D9166F" w:rsidRDefault="00D9166F" w:rsidP="00DB6256">
            <w:pPr>
              <w:outlineLvl w:val="0"/>
              <w:rPr>
                <w:sz w:val="12"/>
                <w:szCs w:val="22"/>
              </w:rPr>
            </w:pPr>
            <w:r w:rsidRPr="00D9166F">
              <w:rPr>
                <w:sz w:val="12"/>
                <w:szCs w:val="22"/>
              </w:rPr>
              <w:t>БИК  046015001</w:t>
            </w:r>
          </w:p>
          <w:p w:rsidR="00D9166F" w:rsidRPr="00D9166F" w:rsidRDefault="00D9166F" w:rsidP="00DB6256">
            <w:pPr>
              <w:outlineLvl w:val="0"/>
              <w:rPr>
                <w:sz w:val="12"/>
                <w:szCs w:val="22"/>
              </w:rPr>
            </w:pPr>
            <w:r w:rsidRPr="00D9166F">
              <w:rPr>
                <w:sz w:val="12"/>
                <w:szCs w:val="22"/>
              </w:rPr>
              <w:t xml:space="preserve">ИНН/КПП 6168099054/616801001                                                                                                                        </w:t>
            </w:r>
          </w:p>
        </w:tc>
        <w:tc>
          <w:tcPr>
            <w:tcW w:w="5282" w:type="dxa"/>
            <w:shd w:val="clear" w:color="auto" w:fill="auto"/>
          </w:tcPr>
          <w:p w:rsidR="00D9166F" w:rsidRPr="00D9166F" w:rsidRDefault="00D9166F" w:rsidP="00DB6256">
            <w:pPr>
              <w:jc w:val="right"/>
              <w:rPr>
                <w:sz w:val="12"/>
                <w:szCs w:val="22"/>
              </w:rPr>
            </w:pPr>
            <w:r w:rsidRPr="00D9166F">
              <w:rPr>
                <w:sz w:val="12"/>
                <w:szCs w:val="22"/>
              </w:rPr>
              <w:t>тел./факс: (863) 222-77-25</w:t>
            </w:r>
          </w:p>
          <w:p w:rsidR="00D9166F" w:rsidRPr="00D9166F" w:rsidRDefault="00D9166F" w:rsidP="00DB6256">
            <w:pPr>
              <w:jc w:val="right"/>
              <w:rPr>
                <w:sz w:val="12"/>
                <w:szCs w:val="22"/>
              </w:rPr>
            </w:pPr>
            <w:r w:rsidRPr="00D9166F">
              <w:rPr>
                <w:sz w:val="12"/>
                <w:szCs w:val="22"/>
                <w:lang w:val="en-US"/>
              </w:rPr>
              <w:t>E</w:t>
            </w:r>
            <w:r w:rsidRPr="00D9166F">
              <w:rPr>
                <w:sz w:val="12"/>
                <w:szCs w:val="22"/>
              </w:rPr>
              <w:t>-</w:t>
            </w:r>
            <w:r w:rsidRPr="00D9166F">
              <w:rPr>
                <w:sz w:val="12"/>
                <w:szCs w:val="22"/>
                <w:lang w:val="en-US"/>
              </w:rPr>
              <w:t>mail</w:t>
            </w:r>
            <w:r w:rsidRPr="00D9166F">
              <w:rPr>
                <w:sz w:val="12"/>
                <w:szCs w:val="22"/>
              </w:rPr>
              <w:t xml:space="preserve">:  </w:t>
            </w:r>
            <w:r w:rsidRPr="00D9166F">
              <w:rPr>
                <w:sz w:val="12"/>
                <w:szCs w:val="22"/>
                <w:lang w:val="en-US"/>
              </w:rPr>
              <w:t xml:space="preserve">ds250@aaanet.ru                                  </w:t>
            </w:r>
          </w:p>
        </w:tc>
      </w:tr>
    </w:tbl>
    <w:p w:rsidR="00446CDC" w:rsidRDefault="00446CDC"/>
    <w:p w:rsidR="00D9166F" w:rsidRDefault="00D9166F"/>
    <w:p w:rsidR="00D9166F" w:rsidRDefault="00D9166F"/>
    <w:p w:rsidR="00D9166F" w:rsidRDefault="00D9166F" w:rsidP="00AE0ACA">
      <w:pPr>
        <w:jc w:val="center"/>
        <w:rPr>
          <w:sz w:val="24"/>
        </w:rPr>
      </w:pPr>
      <w:r w:rsidRPr="00D9166F">
        <w:rPr>
          <w:sz w:val="24"/>
        </w:rPr>
        <w:t>На базе МБДОУ  предоставляются консультации для родителей:</w:t>
      </w:r>
    </w:p>
    <w:p w:rsidR="00AE0ACA" w:rsidRPr="00D9166F" w:rsidRDefault="00AE0ACA" w:rsidP="00AE0ACA">
      <w:pPr>
        <w:jc w:val="center"/>
        <w:rPr>
          <w:sz w:val="24"/>
        </w:rPr>
      </w:pPr>
    </w:p>
    <w:p w:rsidR="00D9166F" w:rsidRDefault="00D9166F"/>
    <w:tbl>
      <w:tblPr>
        <w:tblStyle w:val="a5"/>
        <w:tblW w:w="0" w:type="auto"/>
        <w:tblLook w:val="04A0"/>
      </w:tblPr>
      <w:tblGrid>
        <w:gridCol w:w="3085"/>
        <w:gridCol w:w="2552"/>
        <w:gridCol w:w="3260"/>
      </w:tblGrid>
      <w:tr w:rsidR="00D9166F" w:rsidTr="00AE0ACA">
        <w:tc>
          <w:tcPr>
            <w:tcW w:w="3085" w:type="dxa"/>
          </w:tcPr>
          <w:p w:rsidR="00D9166F" w:rsidRDefault="00D9166F">
            <w:r>
              <w:t>Ф.И.О.</w:t>
            </w:r>
          </w:p>
        </w:tc>
        <w:tc>
          <w:tcPr>
            <w:tcW w:w="2552" w:type="dxa"/>
          </w:tcPr>
          <w:p w:rsidR="00D9166F" w:rsidRDefault="00D9166F">
            <w:r>
              <w:t xml:space="preserve">Должность </w:t>
            </w:r>
          </w:p>
        </w:tc>
        <w:tc>
          <w:tcPr>
            <w:tcW w:w="3260" w:type="dxa"/>
          </w:tcPr>
          <w:p w:rsidR="00D9166F" w:rsidRDefault="00D9166F">
            <w:r>
              <w:t>Дни и время консультации</w:t>
            </w:r>
          </w:p>
          <w:p w:rsidR="00D9166F" w:rsidRDefault="00D9166F"/>
          <w:p w:rsidR="00D9166F" w:rsidRDefault="00D9166F"/>
        </w:tc>
      </w:tr>
      <w:tr w:rsidR="00D9166F" w:rsidTr="00AE0ACA">
        <w:tc>
          <w:tcPr>
            <w:tcW w:w="3085" w:type="dxa"/>
          </w:tcPr>
          <w:p w:rsidR="00D9166F" w:rsidRDefault="00D9166F">
            <w:r>
              <w:t>Курепина Светлана Дмитриевна</w:t>
            </w:r>
          </w:p>
          <w:p w:rsidR="00AE0ACA" w:rsidRDefault="00AE0ACA"/>
        </w:tc>
        <w:tc>
          <w:tcPr>
            <w:tcW w:w="2552" w:type="dxa"/>
          </w:tcPr>
          <w:p w:rsidR="00D9166F" w:rsidRDefault="00D9166F">
            <w:r>
              <w:t>педагог-психолог</w:t>
            </w:r>
          </w:p>
        </w:tc>
        <w:tc>
          <w:tcPr>
            <w:tcW w:w="3260" w:type="dxa"/>
          </w:tcPr>
          <w:p w:rsidR="00D9166F" w:rsidRDefault="00D9166F">
            <w:r>
              <w:t>среда  с 17.00до 18.00</w:t>
            </w:r>
          </w:p>
        </w:tc>
      </w:tr>
      <w:tr w:rsidR="00D9166F" w:rsidTr="00AE0ACA">
        <w:tc>
          <w:tcPr>
            <w:tcW w:w="3085" w:type="dxa"/>
          </w:tcPr>
          <w:p w:rsidR="00D9166F" w:rsidRDefault="00D9166F">
            <w:r>
              <w:t>Кобзарева Оксана Федоровна</w:t>
            </w:r>
          </w:p>
          <w:p w:rsidR="00AE0ACA" w:rsidRDefault="00AE0ACA"/>
        </w:tc>
        <w:tc>
          <w:tcPr>
            <w:tcW w:w="2552" w:type="dxa"/>
          </w:tcPr>
          <w:p w:rsidR="00D9166F" w:rsidRDefault="00D9166F">
            <w:r>
              <w:t>учитель-дефектолог</w:t>
            </w:r>
          </w:p>
        </w:tc>
        <w:tc>
          <w:tcPr>
            <w:tcW w:w="3260" w:type="dxa"/>
          </w:tcPr>
          <w:p w:rsidR="00D9166F" w:rsidRDefault="00D9166F">
            <w:r>
              <w:t>среда  с 17.00до 18.00</w:t>
            </w:r>
          </w:p>
        </w:tc>
      </w:tr>
      <w:tr w:rsidR="00D9166F" w:rsidTr="00AE0ACA">
        <w:tc>
          <w:tcPr>
            <w:tcW w:w="3085" w:type="dxa"/>
          </w:tcPr>
          <w:p w:rsidR="00D9166F" w:rsidRDefault="00D9166F">
            <w:proofErr w:type="spellStart"/>
            <w:r>
              <w:t>Сваровская</w:t>
            </w:r>
            <w:proofErr w:type="spellEnd"/>
            <w:r>
              <w:t xml:space="preserve"> Ольга Алексеевна</w:t>
            </w:r>
          </w:p>
          <w:p w:rsidR="00AE0ACA" w:rsidRDefault="00AE0ACA"/>
        </w:tc>
        <w:tc>
          <w:tcPr>
            <w:tcW w:w="2552" w:type="dxa"/>
          </w:tcPr>
          <w:p w:rsidR="00D9166F" w:rsidRDefault="00D9166F">
            <w:r>
              <w:t>учитель-логопед</w:t>
            </w:r>
          </w:p>
        </w:tc>
        <w:tc>
          <w:tcPr>
            <w:tcW w:w="3260" w:type="dxa"/>
          </w:tcPr>
          <w:p w:rsidR="00D9166F" w:rsidRDefault="00D9166F">
            <w:r>
              <w:t>четверг с 17.00 до 19.00</w:t>
            </w:r>
          </w:p>
        </w:tc>
      </w:tr>
    </w:tbl>
    <w:p w:rsidR="00D9166F" w:rsidRDefault="00D9166F"/>
    <w:sectPr w:rsidR="00D9166F" w:rsidSect="0044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9166F"/>
    <w:rsid w:val="00446CDC"/>
    <w:rsid w:val="00AE0ACA"/>
    <w:rsid w:val="00D9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166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916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9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ДС-215</dc:creator>
  <cp:keywords/>
  <dc:description/>
  <cp:lastModifiedBy>ДС-215</cp:lastModifiedBy>
  <cp:revision>2</cp:revision>
  <dcterms:created xsi:type="dcterms:W3CDTF">2016-02-03T10:16:00Z</dcterms:created>
  <dcterms:modified xsi:type="dcterms:W3CDTF">2016-02-03T10:27:00Z</dcterms:modified>
</cp:coreProperties>
</file>